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DA4E5E" w:rsidRDefault="002A3E5D" w:rsidP="00F41DC9">
      <w:pPr>
        <w:jc w:val="center"/>
        <w:rPr>
          <w:rFonts w:ascii="Times New Roman" w:hAnsi="Times New Roman"/>
          <w:bCs/>
          <w:sz w:val="24"/>
          <w:lang w:val="ru-RU"/>
        </w:rPr>
      </w:pPr>
      <w:bookmarkStart w:id="0" w:name="_GoBack"/>
      <w:bookmarkEnd w:id="0"/>
      <w:r w:rsidRPr="00DA4E5E">
        <w:rPr>
          <w:rFonts w:ascii="Times New Roman" w:hAnsi="Times New Roman"/>
          <w:b/>
          <w:bCs/>
          <w:sz w:val="24"/>
          <w:lang w:val="sr-Cyrl-CS"/>
        </w:rPr>
        <w:t>Табела 5.2.</w:t>
      </w:r>
      <w:r w:rsidRPr="00DA4E5E">
        <w:rPr>
          <w:rFonts w:ascii="Times New Roman" w:hAnsi="Times New Roman"/>
          <w:bCs/>
          <w:sz w:val="24"/>
          <w:lang w:val="sr-Cyrl-CS"/>
        </w:rPr>
        <w:t xml:space="preserve"> Спецификација предмета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1"/>
        <w:gridCol w:w="1920"/>
        <w:gridCol w:w="1141"/>
        <w:gridCol w:w="1988"/>
        <w:gridCol w:w="1230"/>
      </w:tblGrid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F41DC9" w:rsidRDefault="00DA4E5E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en-U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Студијски програм</w:t>
            </w:r>
            <w:r w:rsidR="002A3E5D" w:rsidRPr="00510BBE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510BBE">
              <w:rPr>
                <w:rFonts w:ascii="Times New Roman" w:hAnsi="Times New Roman"/>
                <w:bCs/>
                <w:lang w:val="sr-Cyrl-CS"/>
              </w:rPr>
              <w:t>Економија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</w:t>
            </w:r>
            <w:r w:rsidR="00510BBE" w:rsidRPr="00510BBE">
              <w:rPr>
                <w:rFonts w:ascii="Times New Roman" w:hAnsi="Times New Roman"/>
                <w:b/>
                <w:bCs/>
              </w:rPr>
              <w:t>Предмет завршни рад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510BBE">
              <w:rPr>
                <w:rFonts w:ascii="Times New Roman" w:hAnsi="Times New Roman"/>
                <w:b/>
                <w:bCs/>
              </w:rPr>
              <w:t>/наставници</w:t>
            </w:r>
            <w:r w:rsidRPr="00510BBE">
              <w:rPr>
                <w:rFonts w:ascii="Times New Roman" w:hAnsi="Times New Roman"/>
                <w:b/>
                <w:bCs/>
                <w:lang w:val="sr-Cyrl-CS"/>
              </w:rPr>
              <w:t>: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="00DA4E5E" w:rsidRPr="00510BBE">
              <w:rPr>
                <w:rFonts w:ascii="Times New Roman" w:hAnsi="Times New Roman"/>
                <w:bCs/>
                <w:lang w:val="sr-Cyrl-CS"/>
              </w:rPr>
              <w:t xml:space="preserve">обавезан 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Број ЕСПБ: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3C010A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Услов:</w:t>
            </w:r>
            <w:r w:rsidR="003C010A">
              <w:rPr>
                <w:rFonts w:ascii="Times New Roman" w:hAnsi="Times New Roman"/>
              </w:rPr>
              <w:t xml:space="preserve">Уписана </w:t>
            </w:r>
            <w:r w:rsidR="00B34F21">
              <w:rPr>
                <w:rFonts w:ascii="Times New Roman" w:hAnsi="Times New Roman"/>
              </w:rPr>
              <w:t>задња</w:t>
            </w:r>
            <w:r w:rsidR="003C010A">
              <w:rPr>
                <w:rFonts w:ascii="Times New Roman" w:hAnsi="Times New Roman"/>
              </w:rPr>
              <w:t xml:space="preserve"> година студија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Циљ предмета</w:t>
            </w:r>
          </w:p>
          <w:p w:rsidR="002A3E5D" w:rsidRPr="00510BBE" w:rsidRDefault="00936613" w:rsidP="00F41DC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lang w:val="sr-Cyrl-CS"/>
              </w:rPr>
            </w:pPr>
            <w:r>
              <w:rPr>
                <w:rFonts w:ascii="Times New Roman" w:hAnsi="Times New Roman"/>
              </w:rPr>
              <w:t xml:space="preserve">Циљ предмета је опособљавање студената за </w:t>
            </w:r>
            <w:r w:rsidR="00510BBE" w:rsidRPr="00510BBE">
              <w:rPr>
                <w:rFonts w:ascii="Times New Roman" w:hAnsi="Times New Roman"/>
              </w:rPr>
              <w:t>разумевања процеса истраживања одабране теме; интерпретације процеса и резултата истраживања; провере тачности и валидности коришћених података и њихово анализирање; примене статистичких, експерименталних и других метода истраживања; спровођења последично – компаративног истраживања; креирања истраживања у складу са одабраним предметом истраживања; спровођења истраживања, хронолошке анализе и препознавање еволутивних промена и трендова посматраног предмета истраживања; доношење и интерпретација закључака на основу добијених резултата истраживања.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7F769C" w:rsidRDefault="007F769C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Cs w:val="20"/>
                <w:lang w:val="sr-Cyrl-CS"/>
              </w:rPr>
              <w:t xml:space="preserve">Исход предмета </w:t>
            </w:r>
          </w:p>
          <w:p w:rsidR="002A3E5D" w:rsidRPr="00510BBE" w:rsidRDefault="007F769C" w:rsidP="00F41DC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</w:rPr>
              <w:t>С</w:t>
            </w:r>
            <w:r w:rsidR="00510BBE" w:rsidRPr="00510BBE">
              <w:rPr>
                <w:rFonts w:ascii="Times New Roman" w:hAnsi="Times New Roman"/>
              </w:rPr>
              <w:t>тудент стиче способност критичког размишљања у истраживачком раду</w:t>
            </w:r>
            <w:r>
              <w:rPr>
                <w:rFonts w:ascii="Times New Roman" w:hAnsi="Times New Roman"/>
              </w:rPr>
              <w:t xml:space="preserve">,да </w:t>
            </w:r>
            <w:r w:rsidR="00510BBE" w:rsidRPr="00510BBE">
              <w:rPr>
                <w:rFonts w:ascii="Times New Roman" w:hAnsi="Times New Roman"/>
              </w:rPr>
              <w:t>примењ</w:t>
            </w:r>
            <w:r>
              <w:rPr>
                <w:rFonts w:ascii="Times New Roman" w:hAnsi="Times New Roman"/>
              </w:rPr>
              <w:t>ује</w:t>
            </w:r>
            <w:r w:rsidR="00510BBE" w:rsidRPr="00510BBE">
              <w:rPr>
                <w:rFonts w:ascii="Times New Roman" w:hAnsi="Times New Roman"/>
              </w:rPr>
              <w:t xml:space="preserve"> научне методе истраживања</w:t>
            </w:r>
            <w:r>
              <w:rPr>
                <w:rFonts w:ascii="Times New Roman" w:hAnsi="Times New Roman"/>
              </w:rPr>
              <w:t xml:space="preserve"> као и различите начинеприк</w:t>
            </w:r>
            <w:r w:rsidR="00510BBE" w:rsidRPr="00510BBE">
              <w:rPr>
                <w:rFonts w:ascii="Times New Roman" w:hAnsi="Times New Roman"/>
              </w:rPr>
              <w:t xml:space="preserve">упљања информација за истраживачки рад; </w:t>
            </w:r>
            <w:r>
              <w:rPr>
                <w:rFonts w:ascii="Times New Roman" w:hAnsi="Times New Roman"/>
              </w:rPr>
              <w:t xml:space="preserve">да разуме различите </w:t>
            </w:r>
            <w:r w:rsidR="00510BBE" w:rsidRPr="00510BBE">
              <w:rPr>
                <w:rFonts w:ascii="Times New Roman" w:hAnsi="Times New Roman"/>
              </w:rPr>
              <w:t>фазе и нивое истраживања</w:t>
            </w:r>
            <w:r>
              <w:rPr>
                <w:rFonts w:ascii="Times New Roman" w:hAnsi="Times New Roman"/>
              </w:rPr>
              <w:t xml:space="preserve">, дадефинише истраживачкехипотезе и </w:t>
            </w:r>
            <w:r w:rsidR="00510BBE" w:rsidRPr="00510BBE">
              <w:rPr>
                <w:rFonts w:ascii="Times New Roman" w:hAnsi="Times New Roman"/>
              </w:rPr>
              <w:t xml:space="preserve"> интерпретацију добијених резултата</w:t>
            </w:r>
            <w:r>
              <w:rPr>
                <w:rFonts w:ascii="Times New Roman" w:hAnsi="Times New Roman"/>
              </w:rPr>
              <w:t xml:space="preserve">, као </w:t>
            </w:r>
            <w:r w:rsidR="00510BBE" w:rsidRPr="00510BBE">
              <w:rPr>
                <w:rFonts w:ascii="Times New Roman" w:hAnsi="Times New Roman"/>
              </w:rPr>
              <w:t xml:space="preserve"> и доношење закључка.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Садржај предмета</w:t>
            </w:r>
          </w:p>
          <w:p w:rsidR="002A3E5D" w:rsidRPr="00510BBE" w:rsidRDefault="00350701" w:rsidP="00F41DC9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</w:rPr>
              <w:t xml:space="preserve">Методе прикупљања, груписања, сређивања и анализе </w:t>
            </w:r>
            <w:r w:rsidR="00510BBE" w:rsidRPr="00510BBE">
              <w:rPr>
                <w:rFonts w:ascii="Times New Roman" w:hAnsi="Times New Roman"/>
              </w:rPr>
              <w:t xml:space="preserve"> квантитавних и квалитативних података</w:t>
            </w:r>
            <w:r>
              <w:rPr>
                <w:rFonts w:ascii="Times New Roman" w:hAnsi="Times New Roman"/>
              </w:rPr>
              <w:t>, како из примарних тако секундарних извора</w:t>
            </w:r>
            <w:r w:rsidR="00510BBE" w:rsidRPr="00510BBE">
              <w:rPr>
                <w:rFonts w:ascii="Times New Roman" w:hAnsi="Times New Roman"/>
              </w:rPr>
              <w:t>; анализа података применом различитих научних метода; тестирање добијених резултата анализе; идентификовање проблема; писање извештаја о резултатима извршене анализе; писмено и усмено изношење и објашњење резултата истраживања, као и вођење дискусије на тему добијених резултата уз примену логичког и критичког начина размишљања.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:rsidR="002A3E5D" w:rsidRPr="00510BBE" w:rsidRDefault="00510BBE" w:rsidP="00F41DC9">
            <w:pPr>
              <w:tabs>
                <w:tab w:val="left" w:pos="567"/>
              </w:tabs>
              <w:rPr>
                <w:rFonts w:ascii="Times New Roman" w:hAnsi="Times New Roman"/>
                <w:bCs/>
                <w:lang w:val="sr-Cyrl-CS"/>
              </w:rPr>
            </w:pPr>
            <w:r w:rsidRPr="00510BBE">
              <w:rPr>
                <w:rFonts w:ascii="Times New Roman" w:hAnsi="Times New Roman"/>
              </w:rPr>
              <w:t>Литература одговарајућих области, стручна периодика, интернет, и сл.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950602" w:rsidRPr="00F41DC9" w:rsidRDefault="00D0264E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en-US"/>
              </w:rPr>
            </w:pPr>
            <w:r w:rsidRPr="00F41DC9">
              <w:rPr>
                <w:rFonts w:ascii="Times New Roman" w:hAnsi="Times New Roman"/>
                <w:bCs/>
                <w:lang w:val="sr-Cyrl-CS"/>
              </w:rPr>
              <w:t xml:space="preserve">Број часова </w:t>
            </w:r>
            <w:r w:rsidR="002A3E5D" w:rsidRPr="00F41DC9">
              <w:rPr>
                <w:rFonts w:ascii="Times New Roman" w:hAnsi="Times New Roman"/>
                <w:lang w:val="sr-Cyrl-CS"/>
              </w:rPr>
              <w:t>активне наставе</w:t>
            </w:r>
          </w:p>
        </w:tc>
        <w:tc>
          <w:tcPr>
            <w:tcW w:w="3100" w:type="dxa"/>
            <w:gridSpan w:val="2"/>
            <w:vAlign w:val="center"/>
          </w:tcPr>
          <w:p w:rsidR="002A3E5D" w:rsidRPr="00F41DC9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Теоријска настава:</w:t>
            </w:r>
          </w:p>
        </w:tc>
        <w:tc>
          <w:tcPr>
            <w:tcW w:w="3257" w:type="dxa"/>
            <w:gridSpan w:val="2"/>
            <w:vAlign w:val="center"/>
          </w:tcPr>
          <w:p w:rsidR="002A3E5D" w:rsidRPr="00F41DC9" w:rsidRDefault="002A3E5D" w:rsidP="00F41DC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Практична настава: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</w:t>
            </w:r>
          </w:p>
          <w:p w:rsidR="002A3E5D" w:rsidRPr="00510BBE" w:rsidRDefault="00350701" w:rsidP="007F769C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</w:rPr>
              <w:t>Студијски истраживачки рад, консултације</w:t>
            </w:r>
            <w:r w:rsidRPr="003729CC">
              <w:rPr>
                <w:rFonts w:ascii="Times New Roman" w:hAnsi="Times New Roman"/>
                <w:szCs w:val="20"/>
                <w:lang w:val="sr-Cyrl-CS"/>
              </w:rPr>
              <w:t xml:space="preserve"> дискусије, компаративна анализа, индивидуалне и презентације </w:t>
            </w:r>
            <w:r>
              <w:rPr>
                <w:rFonts w:ascii="Times New Roman" w:hAnsi="Times New Roman"/>
                <w:szCs w:val="20"/>
                <w:lang w:val="sr-Cyrl-CS"/>
              </w:rPr>
              <w:t>прикупљеног материјала и идеја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510BBE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941" w:type="dxa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510BBE">
              <w:rPr>
                <w:rFonts w:ascii="Times New Roman" w:hAnsi="Times New Roman"/>
                <w:lang w:val="sr-Cyrl-CS"/>
              </w:rPr>
              <w:t>поена</w:t>
            </w:r>
          </w:p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lang w:val="sr-Cyrl-CS"/>
              </w:rPr>
              <w:t>поена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активност у току предавања</w:t>
            </w:r>
          </w:p>
        </w:tc>
        <w:tc>
          <w:tcPr>
            <w:tcW w:w="1941" w:type="dxa"/>
            <w:vAlign w:val="center"/>
          </w:tcPr>
          <w:p w:rsidR="002A3E5D" w:rsidRPr="00F41DC9" w:rsidRDefault="00F41DC9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en-US"/>
              </w:rPr>
            </w:pPr>
            <w:r w:rsidRPr="00F41DC9">
              <w:rPr>
                <w:rFonts w:ascii="Times New Roman" w:hAnsi="Times New Roman"/>
                <w:b/>
                <w:bCs/>
                <w:lang w:val="en-US"/>
              </w:rPr>
              <w:t>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писмени испит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практична настава</w:t>
            </w:r>
          </w:p>
        </w:tc>
        <w:tc>
          <w:tcPr>
            <w:tcW w:w="1941" w:type="dxa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усмени испт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F41DC9" w:rsidRDefault="00F41DC9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en-US"/>
              </w:rPr>
            </w:pPr>
            <w:r w:rsidRPr="00F41DC9">
              <w:rPr>
                <w:rFonts w:ascii="Times New Roman" w:hAnsi="Times New Roman"/>
                <w:b/>
                <w:iCs/>
                <w:lang w:val="en-US"/>
              </w:rPr>
              <w:t>0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колоквијум-и</w:t>
            </w:r>
          </w:p>
        </w:tc>
        <w:tc>
          <w:tcPr>
            <w:tcW w:w="1941" w:type="dxa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F41DC9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3111" w:type="dxa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F41DC9">
              <w:rPr>
                <w:rFonts w:ascii="Times New Roman" w:hAnsi="Times New Roman"/>
                <w:lang w:val="sr-Cyrl-CS"/>
              </w:rPr>
              <w:t>семинар-и</w:t>
            </w:r>
          </w:p>
        </w:tc>
        <w:tc>
          <w:tcPr>
            <w:tcW w:w="1941" w:type="dxa"/>
            <w:vAlign w:val="center"/>
          </w:tcPr>
          <w:p w:rsidR="002A3E5D" w:rsidRPr="00F41DC9" w:rsidRDefault="00F41DC9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en-US"/>
              </w:rPr>
            </w:pPr>
            <w:r w:rsidRPr="00F41DC9">
              <w:rPr>
                <w:rFonts w:ascii="Times New Roman" w:hAnsi="Times New Roman"/>
                <w:b/>
                <w:bCs/>
                <w:lang w:val="en-US"/>
              </w:rPr>
              <w:t>0</w:t>
            </w:r>
          </w:p>
        </w:tc>
        <w:tc>
          <w:tcPr>
            <w:tcW w:w="3179" w:type="dxa"/>
            <w:gridSpan w:val="2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37" w:type="dxa"/>
            <w:shd w:val="clear" w:color="auto" w:fill="auto"/>
            <w:vAlign w:val="center"/>
          </w:tcPr>
          <w:p w:rsidR="002A3E5D" w:rsidRPr="00F41DC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9726E8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26E8">
              <w:rPr>
                <w:rFonts w:ascii="Times New Roman" w:hAnsi="Times New Roman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510BBE" w:rsidTr="0001328E">
        <w:trPr>
          <w:trHeight w:val="227"/>
          <w:jc w:val="center"/>
        </w:trPr>
        <w:tc>
          <w:tcPr>
            <w:tcW w:w="9468" w:type="dxa"/>
            <w:gridSpan w:val="5"/>
            <w:vAlign w:val="center"/>
          </w:tcPr>
          <w:p w:rsidR="002A3E5D" w:rsidRPr="00510BB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BBE">
              <w:rPr>
                <w:rFonts w:ascii="Times New Roman" w:hAnsi="Times New Roman"/>
                <w:lang w:val="sr-Cyrl-CS"/>
              </w:rPr>
              <w:t xml:space="preserve">*максимална дужна </w:t>
            </w:r>
            <w:r w:rsidRPr="00510BBE">
              <w:rPr>
                <w:rFonts w:ascii="Times New Roman" w:hAnsi="Times New Roman"/>
              </w:rPr>
              <w:t>2</w:t>
            </w:r>
            <w:r w:rsidRPr="00510BBE">
              <w:rPr>
                <w:rFonts w:ascii="Times New Roman" w:hAnsi="Times New Roman"/>
                <w:lang w:val="sr-Cyrl-CS"/>
              </w:rPr>
              <w:t xml:space="preserve"> страниц</w:t>
            </w:r>
            <w:r w:rsidRPr="00510BBE">
              <w:rPr>
                <w:rFonts w:ascii="Times New Roman" w:hAnsi="Times New Roman"/>
              </w:rPr>
              <w:t>е</w:t>
            </w:r>
            <w:r w:rsidRPr="00510BBE">
              <w:rPr>
                <w:rFonts w:ascii="Times New Roman" w:hAnsi="Times New Roman"/>
                <w:lang w:val="sr-Cyrl-CS"/>
              </w:rPr>
              <w:t xml:space="preserve"> А4 формата</w:t>
            </w:r>
          </w:p>
        </w:tc>
      </w:tr>
    </w:tbl>
    <w:p w:rsidR="00F946BE" w:rsidRDefault="00F946BE" w:rsidP="009726E8">
      <w:pPr>
        <w:spacing w:after="200" w:line="276" w:lineRule="auto"/>
        <w:rPr>
          <w:sz w:val="24"/>
        </w:rPr>
      </w:pPr>
    </w:p>
    <w:sectPr w:rsidR="00F946BE" w:rsidSect="00B71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E5D"/>
    <w:rsid w:val="0000263C"/>
    <w:rsid w:val="0001328E"/>
    <w:rsid w:val="00070DA3"/>
    <w:rsid w:val="001A4BAF"/>
    <w:rsid w:val="002144BB"/>
    <w:rsid w:val="00220121"/>
    <w:rsid w:val="002A3E5D"/>
    <w:rsid w:val="00350701"/>
    <w:rsid w:val="003729CC"/>
    <w:rsid w:val="003C010A"/>
    <w:rsid w:val="003F3281"/>
    <w:rsid w:val="00510BBE"/>
    <w:rsid w:val="00550FF9"/>
    <w:rsid w:val="00583445"/>
    <w:rsid w:val="006F2E18"/>
    <w:rsid w:val="00706812"/>
    <w:rsid w:val="00751AB4"/>
    <w:rsid w:val="00775337"/>
    <w:rsid w:val="007B5502"/>
    <w:rsid w:val="007F769C"/>
    <w:rsid w:val="008B4539"/>
    <w:rsid w:val="008B7759"/>
    <w:rsid w:val="00936613"/>
    <w:rsid w:val="00950602"/>
    <w:rsid w:val="009726E8"/>
    <w:rsid w:val="009E4DB8"/>
    <w:rsid w:val="00A11209"/>
    <w:rsid w:val="00A20286"/>
    <w:rsid w:val="00A575A3"/>
    <w:rsid w:val="00AB2700"/>
    <w:rsid w:val="00B34F21"/>
    <w:rsid w:val="00B6084D"/>
    <w:rsid w:val="00B71814"/>
    <w:rsid w:val="00BD38E5"/>
    <w:rsid w:val="00C47646"/>
    <w:rsid w:val="00C73328"/>
    <w:rsid w:val="00C90A4F"/>
    <w:rsid w:val="00CA5F21"/>
    <w:rsid w:val="00D0264E"/>
    <w:rsid w:val="00D456FF"/>
    <w:rsid w:val="00DA4E5E"/>
    <w:rsid w:val="00E70682"/>
    <w:rsid w:val="00F41DC9"/>
    <w:rsid w:val="00F946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Cyrl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0C01ED7-82F5-4157-A927-83CF0FE4A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uz-Cyrl-U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00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328134-0FF8-4093-B66D-0537784FF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Milica</cp:lastModifiedBy>
  <cp:revision>2</cp:revision>
  <dcterms:created xsi:type="dcterms:W3CDTF">2019-10-04T06:36:00Z</dcterms:created>
  <dcterms:modified xsi:type="dcterms:W3CDTF">2019-10-04T06:36:00Z</dcterms:modified>
</cp:coreProperties>
</file>